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Source Sans 3" w:cs="Source Sans 3" w:eastAsia="Source Sans 3" w:hAnsi="Source Sans 3"/>
          <w:b/>
          <w:bCs/>
          <w:color w:val="000000"/>
          <w:sz w:val="36"/>
          <w:szCs w:val="36"/>
        </w:rPr>
        <w:t xml:space="preserve">Jane Doe</w:t>
      </w:r>
    </w:p>
    <w:p>
      <w:pPr>
        <w:spacing w:after="200"/>
        <w:jc w:val="center"/>
      </w:pPr>
      <w:r>
        <w:rPr>
          <w:rFonts w:ascii="Source Sans 3" w:cs="Source Sans 3" w:eastAsia="Source Sans 3" w:hAnsi="Source Sans 3"/>
          <w:color w:val="666666"/>
          <w:sz w:val="18"/>
          <w:szCs w:val="18"/>
        </w:rPr>
        <w:t xml:space="preserve">jane.doe@email.com  |  (555) 123-4567  |  New York, NY  |  linkedin.com/in/janedoe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PROFESSIONAL SUMMARY</w:t>
      </w:r>
    </w:p>
    <w:p>
      <w:pPr>
        <w:spacing w:after="40"/>
      </w:pPr>
      <w:r>
        <w:rPr>
          <w:rFonts w:ascii="Source Sans 3" w:cs="Source Sans 3" w:eastAsia="Source Sans 3" w:hAnsi="Source Sans 3"/>
          <w:b w:val="false"/>
          <w:bCs w:val="false"/>
          <w:sz w:val="21"/>
          <w:szCs w:val="21"/>
        </w:rPr>
        <w:t xml:space="preserve">Operations professional transitioning into data analyst roles after 5 years improving reporting, workflow quality, and cross-functional decision support. Brings SQL, dashboarding, stakeholder intake, and process-improvement experience grounded in real operating problems.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SKILLS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Target Role Skills: </w:t>
      </w:r>
      <w:r>
        <w:rPr>
          <w:rFonts w:ascii="Source Sans 3" w:cs="Source Sans 3" w:eastAsia="Source Sans 3" w:hAnsi="Source Sans 3"/>
          <w:sz w:val="21"/>
          <w:szCs w:val="21"/>
        </w:rPr>
        <w:t xml:space="preserve">SQL, Excel, dashboarding, KPI definition, data cleaning, stakeholder requirements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Transferable Strengths: </w:t>
      </w:r>
      <w:r>
        <w:rPr>
          <w:rFonts w:ascii="Source Sans 3" w:cs="Source Sans 3" w:eastAsia="Source Sans 3" w:hAnsi="Source Sans 3"/>
          <w:sz w:val="21"/>
          <w:szCs w:val="21"/>
        </w:rPr>
        <w:t xml:space="preserve">process improvement, operations reporting, cross-functional communication, documentation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Tools: </w:t>
      </w:r>
      <w:r>
        <w:rPr>
          <w:rFonts w:ascii="Source Sans 3" w:cs="Source Sans 3" w:eastAsia="Source Sans 3" w:hAnsi="Source Sans 3"/>
          <w:sz w:val="21"/>
          <w:szCs w:val="21"/>
        </w:rPr>
        <w:t xml:space="preserve">Tableau-style BI, spreadsheet models, ticketing systems, CRM exports, presentation decks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TARGET-ROLE PROJECTS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Operations KPI Dashboard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Built SQL-backed dashboard tracking weekly volume, SLA misses, and root causes across 12 service queues; surfaced staffing mismatch that reduced backlog by 19%.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Customer Churn Analysis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Cleaned CRM export and segmented churn by onboarding completion, account size, and support volume, identifying a 13-point retention gap tied to delayed setup.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Requirements Intake Template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Created stakeholder intake checklist translating vague reporting requests into metrics, filters, source tables, and decision owners.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EXPERIENCE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Regional Services Company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Operations Specialist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Jun 2020 -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Created weekly operating report used by 8 managers to monitor backlog, turnaround time, and service quality across 4 teams.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Mapped intake workflow and documented recurring error patterns, helping leadership prioritize automation that saved 9 staff hours per week.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Partnered with customer support and finance to reconcile account records, improving billing and service status accuracy before monthly close.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EDUCATION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Public University, Bachelor of Arts in Business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May 2020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Data Analytics Certificate | Continuing Education Provider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2026</w:t>
      </w:r>
    </w:p>
    <w:sectPr>
      <w:pgSz w:w="11906" w:h="16838" w:orient="portrait"/>
      <w:pgMar w:top="850" w:right="850" w:bottom="85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2026-06-29T22:32:34.710Z</dcterms:created>
  <dcterms:modified xsi:type="dcterms:W3CDTF">2026-06-29T22:32:34.710Z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