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erif 4" w:cs="Source Serif 4" w:eastAsia="Source Serif 4" w:hAnsi="Source Serif 4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erif 4" w:cs="Source Serif 4" w:eastAsia="Source Serif 4" w:hAnsi="Source Serif 4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erif 4" w:cs="Source Serif 4" w:eastAsia="Source Serif 4" w:hAnsi="Source Serif 4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erif 4" w:cs="Source Serif 4" w:eastAsia="Source Serif 4" w:hAnsi="Source Serif 4"/>
          <w:b/>
          <w:bCs/>
          <w:sz w:val="22"/>
          <w:szCs w:val="22"/>
        </w:rPr>
        <w:t xml:space="preserve">Public University, Bachelor of Science in Biology and Statistics</w:t>
      </w:r>
      <w:r>
        <w:t xml:space="preserve">	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May 2026</w:t>
      </w:r>
    </w:p>
    <w:p>
      <w:pPr>
        <w:tabs>
          <w:tab w:val="right" w:pos="9026"/>
        </w:tabs>
        <w:spacing w:after="40" w:before="80"/>
      </w:pPr>
      <w:r>
        <w:rPr>
          <w:rFonts w:ascii="Source Serif 4" w:cs="Source Serif 4" w:eastAsia="Source Serif 4" w:hAnsi="Source Serif 4"/>
          <w:b/>
          <w:bCs/>
          <w:sz w:val="22"/>
          <w:szCs w:val="22"/>
        </w:rPr>
        <w:t xml:space="preserve">Thesis: Predictors of treatment adherence in community health programs</w:t>
      </w:r>
      <w:r>
        <w:t xml:space="preserve">	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Advisor: Faculty Mentor</w:t>
      </w:r>
    </w:p>
    <w:p>
      <w:pPr>
        <w:tabs>
          <w:tab w:val="right" w:pos="9026"/>
        </w:tabs>
        <w:spacing w:after="40" w:before="80"/>
      </w:pPr>
      <w:r>
        <w:rPr>
          <w:rFonts w:ascii="Source Serif 4" w:cs="Source Serif 4" w:eastAsia="Source Serif 4" w:hAnsi="Source Serif 4"/>
          <w:b/>
          <w:bCs/>
          <w:sz w:val="22"/>
          <w:szCs w:val="22"/>
        </w:rPr>
        <w:t xml:space="preserve">GPA: 3.88/4.00 | Honors Program</w:t>
      </w:r>
      <w:r>
        <w:t xml:space="preserve">	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Relevant methods: regression, survey design, reproducible analysis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erif 4" w:cs="Source Serif 4" w:eastAsia="Source Serif 4" w:hAnsi="Source Serif 4"/>
          <w:b/>
          <w:bCs/>
          <w:color w:val="000000"/>
          <w:sz w:val="20"/>
          <w:szCs w:val="20"/>
        </w:rPr>
        <w:t xml:space="preserve">RESEARCH EXPERIENCE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Public Health Research Lab</w:t>
      </w:r>
    </w:p>
    <w:p>
      <w:pPr>
        <w:tabs>
          <w:tab w:val="right" w:pos="9026"/>
        </w:tabs>
        <w:spacing w:after="40" w:before="80"/>
      </w:pPr>
      <w:r>
        <w:rPr>
          <w:rFonts w:ascii="Source Serif 4" w:cs="Source Serif 4" w:eastAsia="Source Serif 4" w:hAnsi="Source Serif 4"/>
          <w:b/>
          <w:bCs/>
          <w:sz w:val="22"/>
          <w:szCs w:val="22"/>
        </w:rPr>
        <w:t xml:space="preserve">Undergraduate Research Assistant</w:t>
      </w:r>
      <w:r>
        <w:t xml:space="preserve">	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Sep 2024 -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Cleaned and analyzed 12,000 survey records in R to evaluate adherence patterns across demographic and clinical variables.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Conducted literature review covering 64 peer-reviewed studies and summarized evidence gaps for weekly lab meetings.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Prepared tables, figures, and reproducible analysis notes for manuscript draft under faculty supervision.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Behavioral Science Lab</w:t>
      </w:r>
    </w:p>
    <w:p>
      <w:pPr>
        <w:tabs>
          <w:tab w:val="right" w:pos="9026"/>
        </w:tabs>
        <w:spacing w:after="40" w:before="80"/>
      </w:pPr>
      <w:r>
        <w:rPr>
          <w:rFonts w:ascii="Source Serif 4" w:cs="Source Serif 4" w:eastAsia="Source Serif 4" w:hAnsi="Source Serif 4"/>
          <w:b/>
          <w:bCs/>
          <w:sz w:val="22"/>
          <w:szCs w:val="22"/>
        </w:rPr>
        <w:t xml:space="preserve">Research Assistant</w:t>
      </w:r>
      <w:r>
        <w:t xml:space="preserve">	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Jan 2024 - Aug 2024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Supported IRB documentation, participant scheduling, survey administration, and data quality checks for a longitudinal study.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erif 4" w:cs="Source Serif 4" w:eastAsia="Source Serif 4" w:hAnsi="Source Serif 4"/>
          <w:sz w:val="21"/>
          <w:szCs w:val="21"/>
        </w:rPr>
        <w:t xml:space="preserve">Created codebook updates and data-cleaning notes so new assistants could reproduce variable definitions and exclusion rules.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erif 4" w:cs="Source Serif 4" w:eastAsia="Source Serif 4" w:hAnsi="Source Serif 4"/>
          <w:b/>
          <w:bCs/>
          <w:color w:val="000000"/>
          <w:sz w:val="20"/>
          <w:szCs w:val="20"/>
        </w:rPr>
        <w:t xml:space="preserve">PUBLICATIONS &amp; PRESENTATIONS</w:t>
      </w:r>
    </w:p>
    <w:p>
      <w:pPr>
        <w:spacing w:after="40"/>
      </w:pPr>
      <w:r>
        <w:rPr>
          <w:rFonts w:ascii="Source Serif 4" w:cs="Source Serif 4" w:eastAsia="Source Serif 4" w:hAnsi="Source Serif 4"/>
          <w:b w:val="false"/>
          <w:bCs w:val="false"/>
          <w:sz w:val="21"/>
          <w:szCs w:val="21"/>
        </w:rPr>
        <w:t xml:space="preserve">Doe, J., Faculty Mentor. Treatment adherence patterns in community health programs. Poster presented at Regional Undergraduate Research Symposium, 2026.</w:t>
      </w:r>
    </w:p>
    <w:p>
      <w:pPr>
        <w:spacing w:after="40"/>
      </w:pPr>
      <w:r>
        <w:rPr>
          <w:rFonts w:ascii="Source Serif 4" w:cs="Source Serif 4" w:eastAsia="Source Serif 4" w:hAnsi="Source Serif 4"/>
          <w:b w:val="false"/>
          <w:bCs w:val="false"/>
          <w:sz w:val="21"/>
          <w:szCs w:val="21"/>
        </w:rPr>
        <w:t xml:space="preserve">Doe, J., Research Team. Survey design lessons for longitudinal participant retention. Manuscript in preparation.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erif 4" w:cs="Source Serif 4" w:eastAsia="Source Serif 4" w:hAnsi="Source Serif 4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Methods: 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literature review, survey design, regression analysis, data cleaning, research ethics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Tools: 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R, Python basics, Excel, Qualtrics-style survey tools, citation managers</w:t>
      </w:r>
    </w:p>
    <w:p>
      <w:pPr>
        <w:spacing w:after="40"/>
      </w:pPr>
      <w:r>
        <w:rPr>
          <w:rFonts w:ascii="Source Serif 4" w:cs="Source Serif 4" w:eastAsia="Source Serif 4" w:hAnsi="Source Serif 4"/>
          <w:b/>
          <w:bCs/>
          <w:sz w:val="21"/>
          <w:szCs w:val="21"/>
        </w:rPr>
        <w:t xml:space="preserve">Writing: </w:t>
      </w:r>
      <w:r>
        <w:rPr>
          <w:rFonts w:ascii="Source Serif 4" w:cs="Source Serif 4" w:eastAsia="Source Serif 4" w:hAnsi="Source Serif 4"/>
          <w:sz w:val="21"/>
          <w:szCs w:val="21"/>
        </w:rPr>
        <w:t xml:space="preserve">abstracts, poster presentations, research memos, reproducible documentation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2026-10-12T15:57:02.158Z</dcterms:created>
  <dcterms:modified xsi:type="dcterms:W3CDTF">2026-10-12T15:57:02.158Z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